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5FDA5" w14:textId="77777777" w:rsidR="00041EE4" w:rsidRDefault="000B1511" w:rsidP="006F010B">
      <w:pPr>
        <w:pStyle w:val="Default"/>
        <w:jc w:val="center"/>
        <w:rPr>
          <w:rFonts w:cstheme="minorBidi"/>
          <w:color w:val="auto"/>
        </w:rPr>
      </w:pPr>
      <w:r>
        <w:rPr>
          <w:rFonts w:cstheme="minorBidi"/>
          <w:color w:val="auto"/>
        </w:rPr>
        <w:t xml:space="preserve"> </w:t>
      </w:r>
      <w:r w:rsidR="00041EE4">
        <w:rPr>
          <w:noProof/>
        </w:rPr>
        <w:drawing>
          <wp:inline distT="0" distB="0" distL="0" distR="0" wp14:anchorId="5153AF6D" wp14:editId="2FB86E24">
            <wp:extent cx="6423660" cy="12573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23660" cy="1257300"/>
                    </a:xfrm>
                    <a:prstGeom prst="rect">
                      <a:avLst/>
                    </a:prstGeom>
                    <a:noFill/>
                    <a:ln>
                      <a:noFill/>
                    </a:ln>
                  </pic:spPr>
                </pic:pic>
              </a:graphicData>
            </a:graphic>
          </wp:inline>
        </w:drawing>
      </w:r>
    </w:p>
    <w:p w14:paraId="2439688C" w14:textId="77777777" w:rsidR="00041EE4" w:rsidRDefault="00041EE4" w:rsidP="006F010B">
      <w:pPr>
        <w:pStyle w:val="Default"/>
        <w:jc w:val="center"/>
        <w:rPr>
          <w:rFonts w:cstheme="minorBidi"/>
          <w:color w:val="auto"/>
        </w:rPr>
      </w:pPr>
    </w:p>
    <w:p w14:paraId="668AD349" w14:textId="77777777" w:rsidR="00041EE4" w:rsidRDefault="00041EE4" w:rsidP="006F010B">
      <w:pPr>
        <w:pStyle w:val="Default"/>
        <w:jc w:val="center"/>
        <w:rPr>
          <w:rFonts w:cstheme="minorBidi"/>
          <w:color w:val="auto"/>
        </w:rPr>
      </w:pPr>
    </w:p>
    <w:p w14:paraId="7F521503" w14:textId="496C9B33" w:rsidR="006F010B" w:rsidRDefault="006F010B" w:rsidP="006F010B">
      <w:pPr>
        <w:pStyle w:val="Default"/>
        <w:jc w:val="center"/>
        <w:rPr>
          <w:rFonts w:cstheme="minorBidi"/>
          <w:color w:val="auto"/>
          <w:sz w:val="48"/>
          <w:szCs w:val="48"/>
        </w:rPr>
      </w:pPr>
      <w:r>
        <w:rPr>
          <w:rFonts w:cstheme="minorBidi"/>
          <w:color w:val="auto"/>
          <w:sz w:val="48"/>
          <w:szCs w:val="48"/>
        </w:rPr>
        <w:t>Jubilee Monthly Market</w:t>
      </w:r>
    </w:p>
    <w:p w14:paraId="2AC2DF42" w14:textId="59811A5B" w:rsidR="006F010B" w:rsidRDefault="006F010B" w:rsidP="00EE07B5">
      <w:pPr>
        <w:pStyle w:val="Default"/>
        <w:jc w:val="center"/>
        <w:rPr>
          <w:rFonts w:cstheme="minorBidi"/>
          <w:b/>
          <w:bCs/>
          <w:color w:val="auto"/>
          <w:szCs w:val="20"/>
        </w:rPr>
      </w:pPr>
      <w:r>
        <w:rPr>
          <w:rFonts w:cstheme="minorBidi"/>
          <w:color w:val="auto"/>
          <w:sz w:val="48"/>
          <w:szCs w:val="48"/>
        </w:rPr>
        <w:t>INFORMATION</w:t>
      </w:r>
    </w:p>
    <w:p w14:paraId="22D67DFB" w14:textId="3BC40F51" w:rsidR="006F010B" w:rsidRPr="00D71106" w:rsidRDefault="006F010B" w:rsidP="006F010B">
      <w:pPr>
        <w:pStyle w:val="Default"/>
        <w:rPr>
          <w:rFonts w:cstheme="minorBidi"/>
          <w:b/>
          <w:bCs/>
          <w:color w:val="auto"/>
        </w:rPr>
      </w:pPr>
    </w:p>
    <w:p w14:paraId="6B8C6FD0" w14:textId="68AF7EA7" w:rsidR="00EE07B5" w:rsidRPr="00EA0B2D" w:rsidRDefault="00EE07B5" w:rsidP="00D71106">
      <w:pPr>
        <w:pStyle w:val="Default"/>
        <w:jc w:val="center"/>
        <w:rPr>
          <w:rFonts w:cstheme="minorBidi"/>
          <w:b/>
          <w:bCs/>
          <w:i/>
          <w:iCs/>
          <w:color w:val="auto"/>
          <w:sz w:val="32"/>
          <w:szCs w:val="32"/>
        </w:rPr>
      </w:pPr>
      <w:r w:rsidRPr="00EA0B2D">
        <w:rPr>
          <w:rFonts w:cstheme="minorBidi"/>
          <w:b/>
          <w:bCs/>
          <w:i/>
          <w:iCs/>
          <w:color w:val="auto"/>
          <w:sz w:val="32"/>
          <w:szCs w:val="32"/>
        </w:rPr>
        <w:t>Please join us for our inaugural event</w:t>
      </w:r>
      <w:r w:rsidR="0006109D" w:rsidRPr="00EA0B2D">
        <w:rPr>
          <w:rFonts w:cstheme="minorBidi"/>
          <w:b/>
          <w:bCs/>
          <w:i/>
          <w:iCs/>
          <w:color w:val="auto"/>
          <w:sz w:val="32"/>
          <w:szCs w:val="32"/>
        </w:rPr>
        <w:t xml:space="preserve">, </w:t>
      </w:r>
      <w:r w:rsidR="006B16CD" w:rsidRPr="00EA0B2D">
        <w:rPr>
          <w:rFonts w:cstheme="minorBidi"/>
          <w:b/>
          <w:bCs/>
          <w:i/>
          <w:iCs/>
          <w:color w:val="auto"/>
          <w:sz w:val="32"/>
          <w:szCs w:val="32"/>
        </w:rPr>
        <w:t>April</w:t>
      </w:r>
      <w:r w:rsidR="0006109D" w:rsidRPr="00EA0B2D">
        <w:rPr>
          <w:rFonts w:cstheme="minorBidi"/>
          <w:b/>
          <w:bCs/>
          <w:i/>
          <w:iCs/>
          <w:color w:val="auto"/>
          <w:sz w:val="32"/>
          <w:szCs w:val="32"/>
        </w:rPr>
        <w:t xml:space="preserve"> 9, 2022</w:t>
      </w:r>
      <w:r w:rsidRPr="00EA0B2D">
        <w:rPr>
          <w:rFonts w:cstheme="minorBidi"/>
          <w:b/>
          <w:bCs/>
          <w:i/>
          <w:iCs/>
          <w:color w:val="auto"/>
          <w:sz w:val="32"/>
          <w:szCs w:val="32"/>
        </w:rPr>
        <w:t>!</w:t>
      </w:r>
    </w:p>
    <w:p w14:paraId="134A11E0" w14:textId="77777777" w:rsidR="00D71106" w:rsidRPr="00D71106" w:rsidRDefault="00D71106" w:rsidP="006F010B">
      <w:pPr>
        <w:pStyle w:val="Default"/>
        <w:rPr>
          <w:rFonts w:cstheme="minorBidi"/>
          <w:color w:val="auto"/>
        </w:rPr>
      </w:pPr>
    </w:p>
    <w:p w14:paraId="4D1F9F9C" w14:textId="2E02479F" w:rsidR="00ED570A" w:rsidRPr="00D71106" w:rsidRDefault="000B1511" w:rsidP="000B1511">
      <w:pPr>
        <w:pStyle w:val="Default"/>
        <w:rPr>
          <w:b/>
          <w:i/>
          <w:color w:val="auto"/>
        </w:rPr>
      </w:pPr>
      <w:r w:rsidRPr="00D71106">
        <w:rPr>
          <w:color w:val="auto"/>
        </w:rPr>
        <w:t xml:space="preserve">Jubilee United Church is inviting </w:t>
      </w:r>
      <w:r w:rsidR="00D71106">
        <w:rPr>
          <w:color w:val="auto"/>
        </w:rPr>
        <w:t xml:space="preserve">local </w:t>
      </w:r>
      <w:r w:rsidR="00B04CD7" w:rsidRPr="00D71106">
        <w:rPr>
          <w:color w:val="auto"/>
        </w:rPr>
        <w:t>home-based vendors</w:t>
      </w:r>
      <w:r w:rsidRPr="00D71106">
        <w:rPr>
          <w:color w:val="auto"/>
        </w:rPr>
        <w:t xml:space="preserve"> to participate in a show and sale of </w:t>
      </w:r>
      <w:r w:rsidR="00B04CD7" w:rsidRPr="00BA26C8">
        <w:rPr>
          <w:b/>
          <w:bCs/>
          <w:i/>
          <w:iCs/>
          <w:color w:val="auto"/>
        </w:rPr>
        <w:t>products available only through direct sales</w:t>
      </w:r>
      <w:r w:rsidR="00B04CD7" w:rsidRPr="00D71106">
        <w:rPr>
          <w:color w:val="auto"/>
        </w:rPr>
        <w:t xml:space="preserve">.  </w:t>
      </w:r>
      <w:r w:rsidR="00EE07B5" w:rsidRPr="00D71106">
        <w:rPr>
          <w:color w:val="auto"/>
        </w:rPr>
        <w:t>Markets will</w:t>
      </w:r>
      <w:r w:rsidR="00041EE4">
        <w:rPr>
          <w:color w:val="auto"/>
        </w:rPr>
        <w:t xml:space="preserve"> typically</w:t>
      </w:r>
      <w:r w:rsidR="00EE07B5" w:rsidRPr="00D71106">
        <w:rPr>
          <w:color w:val="auto"/>
        </w:rPr>
        <w:t xml:space="preserve"> take place on the second Saturday of each month from April to December</w:t>
      </w:r>
      <w:r w:rsidR="00041EE4">
        <w:rPr>
          <w:color w:val="auto"/>
        </w:rPr>
        <w:t xml:space="preserve"> (see </w:t>
      </w:r>
      <w:r w:rsidR="004F4DFE">
        <w:rPr>
          <w:color w:val="auto"/>
        </w:rPr>
        <w:t>vendor a</w:t>
      </w:r>
      <w:r w:rsidR="00041EE4">
        <w:rPr>
          <w:color w:val="auto"/>
        </w:rPr>
        <w:t>pplication</w:t>
      </w:r>
      <w:r w:rsidR="007E754D">
        <w:rPr>
          <w:color w:val="auto"/>
        </w:rPr>
        <w:t xml:space="preserve"> </w:t>
      </w:r>
      <w:r w:rsidR="00041EE4">
        <w:rPr>
          <w:color w:val="auto"/>
        </w:rPr>
        <w:t xml:space="preserve">for </w:t>
      </w:r>
      <w:r w:rsidR="00EA0B2D">
        <w:rPr>
          <w:color w:val="auto"/>
        </w:rPr>
        <w:t>specific dates</w:t>
      </w:r>
      <w:r w:rsidR="00041EE4">
        <w:rPr>
          <w:color w:val="auto"/>
        </w:rPr>
        <w:t>)</w:t>
      </w:r>
      <w:r w:rsidR="00EE07B5" w:rsidRPr="00D71106">
        <w:rPr>
          <w:color w:val="auto"/>
        </w:rPr>
        <w:t>.</w:t>
      </w:r>
    </w:p>
    <w:p w14:paraId="513B1530" w14:textId="77777777" w:rsidR="00ED570A" w:rsidRPr="00D71106" w:rsidRDefault="00ED570A" w:rsidP="000B1511">
      <w:pPr>
        <w:pStyle w:val="Default"/>
        <w:rPr>
          <w:color w:val="FF0000"/>
        </w:rPr>
      </w:pPr>
    </w:p>
    <w:p w14:paraId="3F56961C" w14:textId="72CFB2AF" w:rsidR="002D351C" w:rsidRPr="00DA50C6" w:rsidRDefault="002D351C" w:rsidP="000B1511">
      <w:pPr>
        <w:pStyle w:val="Default"/>
        <w:rPr>
          <w:b/>
          <w:bCs/>
          <w:i/>
          <w:iCs/>
          <w:color w:val="auto"/>
        </w:rPr>
      </w:pPr>
      <w:bookmarkStart w:id="0" w:name="_Hlk95305296"/>
      <w:r w:rsidRPr="00DA50C6">
        <w:rPr>
          <w:b/>
          <w:bCs/>
          <w:i/>
          <w:iCs/>
          <w:color w:val="auto"/>
        </w:rPr>
        <w:t xml:space="preserve">Please be advised </w:t>
      </w:r>
      <w:r w:rsidR="00DA50C6" w:rsidRPr="00DA50C6">
        <w:rPr>
          <w:b/>
          <w:bCs/>
          <w:i/>
          <w:iCs/>
          <w:color w:val="auto"/>
        </w:rPr>
        <w:t>that vaccination status,</w:t>
      </w:r>
      <w:r w:rsidRPr="00DA50C6">
        <w:rPr>
          <w:b/>
          <w:bCs/>
          <w:i/>
          <w:iCs/>
          <w:color w:val="auto"/>
        </w:rPr>
        <w:t xml:space="preserve"> </w:t>
      </w:r>
      <w:r w:rsidR="00DA50C6" w:rsidRPr="00DA50C6">
        <w:rPr>
          <w:b/>
          <w:bCs/>
          <w:i/>
          <w:iCs/>
          <w:color w:val="auto"/>
        </w:rPr>
        <w:t>m</w:t>
      </w:r>
      <w:r w:rsidRPr="00DA50C6">
        <w:rPr>
          <w:b/>
          <w:bCs/>
          <w:i/>
          <w:iCs/>
          <w:color w:val="auto"/>
        </w:rPr>
        <w:t>asking and distancing requirements will follow provincial or Jubilee guidelines, whichever are more stringent at the time</w:t>
      </w:r>
      <w:r w:rsidR="00DA50C6" w:rsidRPr="00DA50C6">
        <w:rPr>
          <w:b/>
          <w:bCs/>
          <w:i/>
          <w:iCs/>
          <w:color w:val="auto"/>
        </w:rPr>
        <w:t>, and are subject to change</w:t>
      </w:r>
      <w:r w:rsidRPr="00DA50C6">
        <w:rPr>
          <w:b/>
          <w:bCs/>
          <w:i/>
          <w:iCs/>
          <w:color w:val="auto"/>
        </w:rPr>
        <w:t>.</w:t>
      </w:r>
      <w:r w:rsidR="00DA50C6">
        <w:rPr>
          <w:b/>
          <w:bCs/>
          <w:i/>
          <w:iCs/>
          <w:color w:val="auto"/>
        </w:rPr>
        <w:t xml:space="preserve">  </w:t>
      </w:r>
      <w:r w:rsidR="00D63134">
        <w:rPr>
          <w:b/>
          <w:bCs/>
          <w:i/>
          <w:iCs/>
          <w:color w:val="auto"/>
        </w:rPr>
        <w:t>Currently, Jubilee guidelines require all visitors to be fully vaccinated, masked</w:t>
      </w:r>
      <w:r w:rsidR="004F4DFE">
        <w:rPr>
          <w:b/>
          <w:bCs/>
          <w:i/>
          <w:iCs/>
          <w:color w:val="auto"/>
        </w:rPr>
        <w:t>,</w:t>
      </w:r>
      <w:r w:rsidR="00D63134">
        <w:rPr>
          <w:b/>
          <w:bCs/>
          <w:i/>
          <w:iCs/>
          <w:color w:val="auto"/>
        </w:rPr>
        <w:t xml:space="preserve"> and distanced.</w:t>
      </w:r>
    </w:p>
    <w:p w14:paraId="0B6F935E" w14:textId="77777777" w:rsidR="002D351C" w:rsidRPr="002D351C" w:rsidRDefault="002D351C" w:rsidP="000B1511">
      <w:pPr>
        <w:pStyle w:val="Default"/>
        <w:rPr>
          <w:b/>
          <w:bCs/>
          <w:color w:val="FF0000"/>
        </w:rPr>
      </w:pPr>
    </w:p>
    <w:bookmarkEnd w:id="0"/>
    <w:p w14:paraId="422D62B8" w14:textId="057F0500" w:rsidR="006F010B" w:rsidRDefault="000B1511" w:rsidP="006F010B">
      <w:pPr>
        <w:pStyle w:val="Default"/>
        <w:rPr>
          <w:b/>
          <w:bCs/>
          <w:color w:val="auto"/>
        </w:rPr>
      </w:pPr>
      <w:r w:rsidRPr="00A95F5A">
        <w:rPr>
          <w:b/>
          <w:bCs/>
          <w:color w:val="auto"/>
        </w:rPr>
        <w:t xml:space="preserve">SET UP: </w:t>
      </w:r>
      <w:r w:rsidR="00785ADE" w:rsidRPr="00A95F5A">
        <w:rPr>
          <w:b/>
          <w:bCs/>
          <w:color w:val="auto"/>
        </w:rPr>
        <w:t xml:space="preserve"> </w:t>
      </w:r>
      <w:r w:rsidR="00A95F5A">
        <w:rPr>
          <w:b/>
          <w:bCs/>
          <w:color w:val="auto"/>
        </w:rPr>
        <w:tab/>
      </w:r>
      <w:r w:rsidR="00A95F5A">
        <w:rPr>
          <w:b/>
          <w:bCs/>
          <w:color w:val="auto"/>
        </w:rPr>
        <w:tab/>
      </w:r>
      <w:r w:rsidR="006F010B" w:rsidRPr="00A95F5A">
        <w:rPr>
          <w:b/>
          <w:bCs/>
          <w:color w:val="auto"/>
        </w:rPr>
        <w:t>9 am</w:t>
      </w:r>
    </w:p>
    <w:p w14:paraId="48A6EBA2" w14:textId="0DFB0A88" w:rsidR="00C51F40" w:rsidRDefault="00C51F40" w:rsidP="006F010B">
      <w:pPr>
        <w:pStyle w:val="Default"/>
        <w:rPr>
          <w:rFonts w:ascii="Calibri" w:eastAsia="Calibri" w:hAnsi="Calibri" w:cs="Calibri"/>
          <w:sz w:val="28"/>
          <w:szCs w:val="22"/>
        </w:rPr>
      </w:pPr>
      <w:r w:rsidRPr="00581CF8">
        <w:rPr>
          <w:rFonts w:ascii="Calibri" w:eastAsia="Calibri" w:hAnsi="Calibri" w:cs="Calibri"/>
          <w:sz w:val="28"/>
          <w:szCs w:val="22"/>
        </w:rPr>
        <w:t xml:space="preserve">There will be someone stationed at the door to </w:t>
      </w:r>
      <w:r w:rsidR="00AE1895">
        <w:rPr>
          <w:rFonts w:ascii="Calibri" w:eastAsia="Calibri" w:hAnsi="Calibri" w:cs="Calibri"/>
          <w:sz w:val="28"/>
          <w:szCs w:val="22"/>
        </w:rPr>
        <w:t xml:space="preserve">check your vaccination status and </w:t>
      </w:r>
      <w:r w:rsidRPr="00581CF8">
        <w:rPr>
          <w:rFonts w:ascii="Calibri" w:eastAsia="Calibri" w:hAnsi="Calibri" w:cs="Calibri"/>
          <w:sz w:val="28"/>
          <w:szCs w:val="22"/>
        </w:rPr>
        <w:t>direct you to your</w:t>
      </w:r>
      <w:r w:rsidR="00AE1895">
        <w:rPr>
          <w:rFonts w:ascii="Calibri" w:eastAsia="Calibri" w:hAnsi="Calibri" w:cs="Calibri"/>
          <w:sz w:val="28"/>
          <w:szCs w:val="22"/>
        </w:rPr>
        <w:t xml:space="preserve"> booth</w:t>
      </w:r>
      <w:r w:rsidRPr="00581CF8">
        <w:rPr>
          <w:rFonts w:ascii="Calibri" w:eastAsia="Calibri" w:hAnsi="Calibri" w:cs="Calibri"/>
          <w:sz w:val="28"/>
          <w:szCs w:val="22"/>
        </w:rPr>
        <w:t xml:space="preserve"> location</w:t>
      </w:r>
      <w:r w:rsidR="00AE1895">
        <w:rPr>
          <w:rFonts w:ascii="Calibri" w:eastAsia="Calibri" w:hAnsi="Calibri" w:cs="Calibri"/>
          <w:sz w:val="28"/>
          <w:szCs w:val="22"/>
        </w:rPr>
        <w:t>.</w:t>
      </w:r>
    </w:p>
    <w:p w14:paraId="4B66B87D" w14:textId="77777777" w:rsidR="00AE1895" w:rsidRPr="00D71106" w:rsidRDefault="00AE1895" w:rsidP="006F010B">
      <w:pPr>
        <w:pStyle w:val="Default"/>
        <w:rPr>
          <w:rStyle w:val="Hyperlink"/>
          <w:lang w:eastAsia="en-CA"/>
        </w:rPr>
      </w:pPr>
    </w:p>
    <w:p w14:paraId="53A34BDF" w14:textId="46BA233A" w:rsidR="000B1511" w:rsidRPr="00D71106" w:rsidRDefault="00D71106" w:rsidP="000B1511">
      <w:pPr>
        <w:pStyle w:val="Default"/>
        <w:rPr>
          <w:color w:val="auto"/>
        </w:rPr>
      </w:pPr>
      <w:r w:rsidRPr="00D71106">
        <w:rPr>
          <w:b/>
          <w:bCs/>
          <w:color w:val="auto"/>
        </w:rPr>
        <w:t>SHOW TIMES</w:t>
      </w:r>
      <w:r w:rsidR="000B1511" w:rsidRPr="00D71106">
        <w:rPr>
          <w:b/>
          <w:bCs/>
          <w:color w:val="auto"/>
        </w:rPr>
        <w:t xml:space="preserve">: </w:t>
      </w:r>
      <w:r w:rsidR="00A95F5A">
        <w:rPr>
          <w:b/>
          <w:bCs/>
          <w:color w:val="auto"/>
        </w:rPr>
        <w:tab/>
      </w:r>
      <w:r w:rsidR="00826C4F" w:rsidRPr="00D71106">
        <w:rPr>
          <w:b/>
          <w:bCs/>
          <w:color w:val="auto"/>
        </w:rPr>
        <w:t>10</w:t>
      </w:r>
      <w:r w:rsidR="000B1511" w:rsidRPr="00D71106">
        <w:rPr>
          <w:b/>
          <w:bCs/>
          <w:color w:val="auto"/>
        </w:rPr>
        <w:t xml:space="preserve"> am – </w:t>
      </w:r>
      <w:r w:rsidR="00393D86" w:rsidRPr="00D71106">
        <w:rPr>
          <w:b/>
          <w:bCs/>
          <w:color w:val="auto"/>
        </w:rPr>
        <w:t>4</w:t>
      </w:r>
      <w:r w:rsidR="000B1511" w:rsidRPr="00D71106">
        <w:rPr>
          <w:b/>
          <w:bCs/>
          <w:color w:val="auto"/>
        </w:rPr>
        <w:t xml:space="preserve"> pm </w:t>
      </w:r>
    </w:p>
    <w:p w14:paraId="3AA27C82" w14:textId="3F7B8491" w:rsidR="000B1511" w:rsidRDefault="00C51F40" w:rsidP="000B1511">
      <w:pPr>
        <w:pStyle w:val="Default"/>
        <w:rPr>
          <w:b/>
          <w:bCs/>
          <w:i/>
          <w:iCs/>
          <w:color w:val="auto"/>
        </w:rPr>
      </w:pPr>
      <w:r w:rsidRPr="00581CF8">
        <w:rPr>
          <w:rFonts w:ascii="Calibri" w:eastAsia="Calibri" w:hAnsi="Calibri" w:cs="Calibri"/>
          <w:sz w:val="28"/>
          <w:szCs w:val="22"/>
        </w:rPr>
        <w:t xml:space="preserve">Tear down will start after 4pm; we ask that no one begin </w:t>
      </w:r>
      <w:r w:rsidR="00AE1895">
        <w:rPr>
          <w:rFonts w:ascii="Calibri" w:eastAsia="Calibri" w:hAnsi="Calibri" w:cs="Calibri"/>
          <w:sz w:val="28"/>
          <w:szCs w:val="22"/>
        </w:rPr>
        <w:t>putting things away</w:t>
      </w:r>
      <w:r w:rsidRPr="00581CF8">
        <w:rPr>
          <w:rFonts w:ascii="Calibri" w:eastAsia="Calibri" w:hAnsi="Calibri" w:cs="Calibri"/>
          <w:sz w:val="28"/>
          <w:szCs w:val="22"/>
        </w:rPr>
        <w:t xml:space="preserve"> before the end of the show</w:t>
      </w:r>
      <w:r w:rsidR="00BA26C8">
        <w:rPr>
          <w:rFonts w:ascii="Calibri" w:eastAsia="Calibri" w:hAnsi="Calibri" w:cs="Calibri"/>
          <w:sz w:val="28"/>
          <w:szCs w:val="22"/>
        </w:rPr>
        <w:t xml:space="preserve"> time</w:t>
      </w:r>
      <w:r w:rsidRPr="00581CF8">
        <w:rPr>
          <w:rFonts w:ascii="Calibri" w:eastAsia="Calibri" w:hAnsi="Calibri" w:cs="Calibri"/>
          <w:sz w:val="28"/>
          <w:szCs w:val="22"/>
        </w:rPr>
        <w:t>.</w:t>
      </w:r>
    </w:p>
    <w:p w14:paraId="55D82B56" w14:textId="77777777" w:rsidR="00C51F40" w:rsidRPr="00D71106" w:rsidRDefault="00C51F40" w:rsidP="000B1511">
      <w:pPr>
        <w:pStyle w:val="Default"/>
        <w:rPr>
          <w:color w:val="auto"/>
        </w:rPr>
      </w:pPr>
    </w:p>
    <w:p w14:paraId="068F608B" w14:textId="77777777" w:rsidR="000B1511" w:rsidRPr="00D71106" w:rsidRDefault="000B1511" w:rsidP="000B1511">
      <w:pPr>
        <w:pStyle w:val="Default"/>
        <w:rPr>
          <w:color w:val="auto"/>
        </w:rPr>
      </w:pPr>
      <w:r w:rsidRPr="00D71106">
        <w:rPr>
          <w:b/>
          <w:bCs/>
          <w:color w:val="auto"/>
        </w:rPr>
        <w:t xml:space="preserve">LOCATION: </w:t>
      </w:r>
    </w:p>
    <w:p w14:paraId="360D5A65" w14:textId="614B66CF" w:rsidR="00BA26C8" w:rsidRDefault="00BA26C8" w:rsidP="00C51F40">
      <w:pPr>
        <w:pStyle w:val="Default"/>
        <w:ind w:left="2880"/>
        <w:rPr>
          <w:color w:val="auto"/>
        </w:rPr>
      </w:pPr>
      <w:r w:rsidRPr="00D71106">
        <w:rPr>
          <w:noProof/>
          <w:color w:val="auto"/>
          <w:lang w:eastAsia="en-CA"/>
        </w:rPr>
        <w:drawing>
          <wp:anchor distT="0" distB="0" distL="114300" distR="114300" simplePos="0" relativeHeight="251659264" behindDoc="0" locked="0" layoutInCell="1" allowOverlap="0" wp14:anchorId="6EC9B8C0" wp14:editId="6BF0E842">
            <wp:simplePos x="0" y="0"/>
            <wp:positionH relativeFrom="column">
              <wp:posOffset>45720</wp:posOffset>
            </wp:positionH>
            <wp:positionV relativeFrom="line">
              <wp:posOffset>176530</wp:posOffset>
            </wp:positionV>
            <wp:extent cx="1760220" cy="1452880"/>
            <wp:effectExtent l="0" t="0" r="0" b="0"/>
            <wp:wrapSquare wrapText="bothSides"/>
            <wp:docPr id="3" name="Picture 3" descr="Jubilee 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ubilee Map.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0220" cy="1452880"/>
                    </a:xfrm>
                    <a:prstGeom prst="rect">
                      <a:avLst/>
                    </a:prstGeom>
                    <a:noFill/>
                    <a:ln>
                      <a:noFill/>
                    </a:ln>
                  </pic:spPr>
                </pic:pic>
              </a:graphicData>
            </a:graphic>
          </wp:anchor>
        </w:drawing>
      </w:r>
    </w:p>
    <w:p w14:paraId="30BC3784" w14:textId="762BB237" w:rsidR="002257ED" w:rsidRDefault="00C51F40" w:rsidP="00C51F40">
      <w:pPr>
        <w:pStyle w:val="Default"/>
        <w:ind w:left="2880"/>
        <w:rPr>
          <w:color w:val="auto"/>
        </w:rPr>
      </w:pPr>
      <w:r w:rsidRPr="00D71106">
        <w:rPr>
          <w:color w:val="auto"/>
        </w:rPr>
        <w:t>We are centrally located at 40 Underhill Drive in Don Mills, just south of Hwy 401 and</w:t>
      </w:r>
      <w:r w:rsidR="00BA26C8" w:rsidRPr="00D71106">
        <w:rPr>
          <w:color w:val="auto"/>
        </w:rPr>
        <w:t xml:space="preserve"> east </w:t>
      </w:r>
      <w:r w:rsidR="00BA26C8">
        <w:rPr>
          <w:color w:val="auto"/>
        </w:rPr>
        <w:t xml:space="preserve">of </w:t>
      </w:r>
      <w:r w:rsidRPr="00D71106">
        <w:rPr>
          <w:color w:val="auto"/>
        </w:rPr>
        <w:t xml:space="preserve">the Don Valley Parkway. </w:t>
      </w:r>
      <w:r w:rsidR="000B1511" w:rsidRPr="00D71106">
        <w:rPr>
          <w:color w:val="auto"/>
        </w:rPr>
        <w:t xml:space="preserve">The show will be held in </w:t>
      </w:r>
      <w:r w:rsidR="0006109D" w:rsidRPr="00D71106">
        <w:rPr>
          <w:color w:val="auto"/>
        </w:rPr>
        <w:t xml:space="preserve">the </w:t>
      </w:r>
      <w:r w:rsidR="000B1511" w:rsidRPr="00D71106">
        <w:rPr>
          <w:color w:val="auto"/>
        </w:rPr>
        <w:t>Jubilee United Church</w:t>
      </w:r>
      <w:r w:rsidR="0006109D" w:rsidRPr="00D71106">
        <w:rPr>
          <w:color w:val="auto"/>
        </w:rPr>
        <w:t xml:space="preserve"> auditorium</w:t>
      </w:r>
      <w:r w:rsidR="000B1511" w:rsidRPr="00D71106">
        <w:rPr>
          <w:color w:val="auto"/>
        </w:rPr>
        <w:t>, all on one level</w:t>
      </w:r>
      <w:r w:rsidR="00BA26C8">
        <w:rPr>
          <w:color w:val="auto"/>
        </w:rPr>
        <w:t xml:space="preserve"> with</w:t>
      </w:r>
      <w:r w:rsidR="000B1511" w:rsidRPr="00D71106">
        <w:rPr>
          <w:color w:val="auto"/>
        </w:rPr>
        <w:t xml:space="preserve"> easy accessib</w:t>
      </w:r>
      <w:r w:rsidR="00BA26C8">
        <w:rPr>
          <w:color w:val="auto"/>
        </w:rPr>
        <w:t>ility</w:t>
      </w:r>
      <w:r w:rsidR="000B1511" w:rsidRPr="00D71106">
        <w:rPr>
          <w:color w:val="auto"/>
        </w:rPr>
        <w:t xml:space="preserve">. </w:t>
      </w:r>
    </w:p>
    <w:p w14:paraId="56E86CA9" w14:textId="2D9D657D" w:rsidR="00C51F40" w:rsidRDefault="00C51F40" w:rsidP="000B1511">
      <w:pPr>
        <w:pStyle w:val="Default"/>
        <w:rPr>
          <w:color w:val="auto"/>
        </w:rPr>
      </w:pPr>
    </w:p>
    <w:p w14:paraId="0320CA74" w14:textId="77777777" w:rsidR="00C51F40" w:rsidRPr="00C51F40" w:rsidRDefault="00C51F40" w:rsidP="00C51F40">
      <w:pPr>
        <w:pStyle w:val="Body"/>
        <w:spacing w:after="0" w:line="240" w:lineRule="auto"/>
        <w:rPr>
          <w:rFonts w:ascii="Trebuchet MS" w:hAnsi="Trebuchet MS"/>
          <w:sz w:val="24"/>
          <w:szCs w:val="20"/>
        </w:rPr>
      </w:pPr>
      <w:r w:rsidRPr="00C51F40">
        <w:rPr>
          <w:rFonts w:ascii="Trebuchet MS" w:hAnsi="Trebuchet MS"/>
          <w:sz w:val="24"/>
          <w:szCs w:val="20"/>
        </w:rPr>
        <w:t xml:space="preserve">We ask all vendors to park in the northwest corner of the parking lot, near the sheds, once you have unloaded your vehicle. This will leave parking closer to the doors for the patrons. </w:t>
      </w:r>
    </w:p>
    <w:p w14:paraId="0A4B3AF0" w14:textId="77777777" w:rsidR="00C51F40" w:rsidRPr="00C51F40" w:rsidRDefault="00C51F40" w:rsidP="000B1511">
      <w:pPr>
        <w:pStyle w:val="Default"/>
        <w:rPr>
          <w:color w:val="auto"/>
          <w:lang w:val="en-US"/>
        </w:rPr>
      </w:pPr>
    </w:p>
    <w:p w14:paraId="6AF3239F" w14:textId="4FD45F4C" w:rsidR="000B1511" w:rsidRDefault="005E34E8" w:rsidP="000B1511">
      <w:pPr>
        <w:pStyle w:val="Default"/>
        <w:rPr>
          <w:color w:val="auto"/>
        </w:rPr>
      </w:pPr>
      <w:r>
        <w:rPr>
          <w:color w:val="auto"/>
        </w:rPr>
        <w:t>You will have the use of one 6’ x 2.5’ table.</w:t>
      </w:r>
      <w:r w:rsidR="004F4DFE">
        <w:rPr>
          <w:color w:val="auto"/>
        </w:rPr>
        <w:t xml:space="preserve"> Booth size is 7’ x 6’.</w:t>
      </w:r>
      <w:r>
        <w:rPr>
          <w:color w:val="auto"/>
        </w:rPr>
        <w:t xml:space="preserve">  </w:t>
      </w:r>
      <w:r w:rsidR="000B1511" w:rsidRPr="00D71106">
        <w:rPr>
          <w:color w:val="auto"/>
        </w:rPr>
        <w:t xml:space="preserve">You must provide your own display racks, </w:t>
      </w:r>
      <w:r w:rsidR="008E3779" w:rsidRPr="00D71106">
        <w:rPr>
          <w:color w:val="auto"/>
        </w:rPr>
        <w:t>tablecloths</w:t>
      </w:r>
      <w:r w:rsidR="006F010B" w:rsidRPr="00D71106">
        <w:rPr>
          <w:color w:val="auto"/>
        </w:rPr>
        <w:t xml:space="preserve"> (to reach floor</w:t>
      </w:r>
      <w:r w:rsidR="0006109D" w:rsidRPr="00D71106">
        <w:rPr>
          <w:color w:val="auto"/>
        </w:rPr>
        <w:t xml:space="preserve"> and cover all exposed sides</w:t>
      </w:r>
      <w:r w:rsidR="006F010B" w:rsidRPr="00D71106">
        <w:rPr>
          <w:color w:val="auto"/>
        </w:rPr>
        <w:t>)</w:t>
      </w:r>
      <w:r w:rsidR="008E3779" w:rsidRPr="00D71106">
        <w:rPr>
          <w:color w:val="auto"/>
        </w:rPr>
        <w:t xml:space="preserve">, </w:t>
      </w:r>
      <w:r w:rsidR="00A95F5A">
        <w:rPr>
          <w:color w:val="auto"/>
        </w:rPr>
        <w:t xml:space="preserve">any </w:t>
      </w:r>
      <w:r w:rsidR="000B1511" w:rsidRPr="00D71106">
        <w:rPr>
          <w:color w:val="auto"/>
        </w:rPr>
        <w:t>low wattage lights</w:t>
      </w:r>
      <w:r w:rsidR="00041EE4">
        <w:rPr>
          <w:color w:val="auto"/>
        </w:rPr>
        <w:t>,</w:t>
      </w:r>
      <w:r w:rsidR="000B1511" w:rsidRPr="00D71106">
        <w:rPr>
          <w:color w:val="auto"/>
        </w:rPr>
        <w:t xml:space="preserve"> and extension cords. No articles or signs are to be attached to the walls</w:t>
      </w:r>
      <w:r>
        <w:rPr>
          <w:color w:val="auto"/>
        </w:rPr>
        <w:t xml:space="preserve"> or backdrops</w:t>
      </w:r>
      <w:r w:rsidR="000B1511" w:rsidRPr="00D71106">
        <w:rPr>
          <w:color w:val="auto"/>
        </w:rPr>
        <w:t xml:space="preserve">. </w:t>
      </w:r>
      <w:r w:rsidR="00DA50C6">
        <w:rPr>
          <w:color w:val="auto"/>
        </w:rPr>
        <w:t>Display space is limited.</w:t>
      </w:r>
      <w:r w:rsidR="00AE0643" w:rsidRPr="00AE0643">
        <w:rPr>
          <w:sz w:val="28"/>
        </w:rPr>
        <w:t xml:space="preserve"> </w:t>
      </w:r>
    </w:p>
    <w:p w14:paraId="1DDCB079" w14:textId="366AC954" w:rsidR="002D351C" w:rsidRDefault="002D351C" w:rsidP="000B1511">
      <w:pPr>
        <w:pStyle w:val="Default"/>
        <w:rPr>
          <w:color w:val="auto"/>
        </w:rPr>
      </w:pPr>
    </w:p>
    <w:p w14:paraId="717C8CDC" w14:textId="77777777" w:rsidR="00C51F40" w:rsidRDefault="00E6221B" w:rsidP="007A66F9">
      <w:pPr>
        <w:pStyle w:val="Default"/>
        <w:rPr>
          <w:color w:val="auto"/>
        </w:rPr>
      </w:pPr>
      <w:proofErr w:type="spellStart"/>
      <w:r w:rsidRPr="00E6221B">
        <w:rPr>
          <w:color w:val="auto"/>
        </w:rPr>
        <w:t>Wifi</w:t>
      </w:r>
      <w:proofErr w:type="spellEnd"/>
      <w:r w:rsidRPr="00E6221B">
        <w:rPr>
          <w:color w:val="auto"/>
        </w:rPr>
        <w:t xml:space="preserve"> is available.</w:t>
      </w:r>
    </w:p>
    <w:p w14:paraId="2EFDF3E9" w14:textId="43E2DE72" w:rsidR="007A66F9" w:rsidRDefault="0006109D" w:rsidP="007A66F9">
      <w:pPr>
        <w:pStyle w:val="Default"/>
        <w:rPr>
          <w:color w:val="auto"/>
        </w:rPr>
      </w:pPr>
      <w:r w:rsidRPr="00D71106">
        <w:rPr>
          <w:color w:val="auto"/>
        </w:rPr>
        <w:lastRenderedPageBreak/>
        <w:t>Refreshments</w:t>
      </w:r>
      <w:r w:rsidR="007A66F9" w:rsidRPr="00D71106">
        <w:rPr>
          <w:color w:val="auto"/>
        </w:rPr>
        <w:t xml:space="preserve"> will be served</w:t>
      </w:r>
      <w:r w:rsidR="00A95F5A">
        <w:rPr>
          <w:color w:val="auto"/>
        </w:rPr>
        <w:t xml:space="preserve"> for a small fee</w:t>
      </w:r>
      <w:r w:rsidR="007A66F9" w:rsidRPr="00D71106">
        <w:rPr>
          <w:color w:val="auto"/>
        </w:rPr>
        <w:t xml:space="preserve"> throughout the </w:t>
      </w:r>
      <w:r w:rsidRPr="00D71106">
        <w:rPr>
          <w:color w:val="auto"/>
        </w:rPr>
        <w:t>show</w:t>
      </w:r>
      <w:r w:rsidR="007A66F9" w:rsidRPr="00D71106">
        <w:rPr>
          <w:color w:val="auto"/>
        </w:rPr>
        <w:t xml:space="preserve"> in our </w:t>
      </w:r>
      <w:r w:rsidR="005E2F5A" w:rsidRPr="00D71106">
        <w:rPr>
          <w:color w:val="auto"/>
        </w:rPr>
        <w:t>café area</w:t>
      </w:r>
      <w:r w:rsidR="007A66F9" w:rsidRPr="00D71106">
        <w:rPr>
          <w:color w:val="auto"/>
        </w:rPr>
        <w:t xml:space="preserve">.  </w:t>
      </w:r>
      <w:r w:rsidR="00EA0B2D">
        <w:rPr>
          <w:color w:val="auto"/>
        </w:rPr>
        <w:t>You may, of course, elect to bring your own.  There are also fast</w:t>
      </w:r>
      <w:r w:rsidR="000C6E82">
        <w:rPr>
          <w:color w:val="auto"/>
        </w:rPr>
        <w:t>-</w:t>
      </w:r>
      <w:r w:rsidR="00EA0B2D">
        <w:rPr>
          <w:color w:val="auto"/>
        </w:rPr>
        <w:t>food establishments nearby.</w:t>
      </w:r>
    </w:p>
    <w:p w14:paraId="2A65E8D5" w14:textId="77777777" w:rsidR="000C6E82" w:rsidRPr="00D71106" w:rsidRDefault="000C6E82" w:rsidP="007A66F9">
      <w:pPr>
        <w:pStyle w:val="Default"/>
        <w:rPr>
          <w:color w:val="auto"/>
        </w:rPr>
      </w:pPr>
    </w:p>
    <w:p w14:paraId="54C58766" w14:textId="01CD678D" w:rsidR="005A66A8" w:rsidRPr="004F4DFE" w:rsidRDefault="00785ADE" w:rsidP="004F4DFE">
      <w:pPr>
        <w:pStyle w:val="Default"/>
        <w:rPr>
          <w:color w:val="auto"/>
        </w:rPr>
      </w:pPr>
      <w:r w:rsidRPr="00D71106">
        <w:rPr>
          <w:color w:val="auto"/>
        </w:rPr>
        <w:t xml:space="preserve">Jubilee United Church is not responsible for any injury, loss or damage that may occur to the exhibitor or </w:t>
      </w:r>
      <w:r w:rsidR="006B16CD">
        <w:rPr>
          <w:color w:val="auto"/>
        </w:rPr>
        <w:t>their</w:t>
      </w:r>
      <w:r w:rsidRPr="00D71106">
        <w:rPr>
          <w:color w:val="auto"/>
        </w:rPr>
        <w:t xml:space="preserve"> property, from any cause whatsoever.</w:t>
      </w:r>
      <w:r w:rsidR="00ED570A" w:rsidRPr="00D71106">
        <w:rPr>
          <w:color w:val="auto"/>
        </w:rPr>
        <w:t xml:space="preserve">  </w:t>
      </w:r>
      <w:r w:rsidR="006F010B" w:rsidRPr="00D71106">
        <w:rPr>
          <w:color w:val="auto"/>
        </w:rPr>
        <w:t>Vendors</w:t>
      </w:r>
      <w:r w:rsidR="00ED570A" w:rsidRPr="00D71106">
        <w:rPr>
          <w:color w:val="auto"/>
        </w:rPr>
        <w:t xml:space="preserve"> should </w:t>
      </w:r>
      <w:r w:rsidRPr="00D71106">
        <w:rPr>
          <w:color w:val="auto"/>
        </w:rPr>
        <w:t>carry insurance</w:t>
      </w:r>
      <w:r w:rsidR="000C6E82">
        <w:rPr>
          <w:color w:val="auto"/>
        </w:rPr>
        <w:t>, if desired,</w:t>
      </w:r>
      <w:r w:rsidRPr="00D71106">
        <w:rPr>
          <w:color w:val="auto"/>
        </w:rPr>
        <w:t xml:space="preserve"> on the exhibits</w:t>
      </w:r>
      <w:r w:rsidR="006B16CD">
        <w:rPr>
          <w:color w:val="auto"/>
        </w:rPr>
        <w:t>,</w:t>
      </w:r>
      <w:r w:rsidRPr="00D71106">
        <w:rPr>
          <w:color w:val="auto"/>
        </w:rPr>
        <w:t xml:space="preserve"> at their own expense. </w:t>
      </w:r>
    </w:p>
    <w:p w14:paraId="59CA4C54" w14:textId="40DF15CC" w:rsidR="005A66A8" w:rsidRPr="00EA0B2D" w:rsidRDefault="005A66A8" w:rsidP="000B1511">
      <w:pPr>
        <w:rPr>
          <w:rFonts w:ascii="Trebuchet MS" w:hAnsi="Trebuchet MS"/>
          <w:sz w:val="24"/>
          <w:szCs w:val="24"/>
          <w:lang w:eastAsia="en-CA"/>
        </w:rPr>
      </w:pPr>
    </w:p>
    <w:p w14:paraId="47387343" w14:textId="57B5F1BB" w:rsidR="004F4DFE" w:rsidRDefault="004F4DFE" w:rsidP="000B1511">
      <w:pPr>
        <w:rPr>
          <w:rFonts w:ascii="Trebuchet MS" w:hAnsi="Trebuchet MS"/>
          <w:sz w:val="24"/>
          <w:szCs w:val="24"/>
          <w:lang w:eastAsia="en-CA"/>
        </w:rPr>
      </w:pPr>
      <w:r>
        <w:rPr>
          <w:rFonts w:ascii="Trebuchet MS" w:hAnsi="Trebuchet MS"/>
          <w:sz w:val="24"/>
          <w:szCs w:val="24"/>
          <w:lang w:eastAsia="en-CA"/>
        </w:rPr>
        <w:t>On-line applications are preferred, but printed applications are available for download as well.</w:t>
      </w:r>
    </w:p>
    <w:p w14:paraId="7A07880B" w14:textId="77777777" w:rsidR="004F4DFE" w:rsidRDefault="004F4DFE" w:rsidP="000B1511">
      <w:pPr>
        <w:rPr>
          <w:rFonts w:ascii="Trebuchet MS" w:hAnsi="Trebuchet MS"/>
          <w:sz w:val="24"/>
          <w:szCs w:val="24"/>
          <w:lang w:eastAsia="en-CA"/>
        </w:rPr>
      </w:pPr>
    </w:p>
    <w:p w14:paraId="5673484E" w14:textId="0A10F29F" w:rsidR="005A66A8" w:rsidRPr="00EA0B2D" w:rsidRDefault="004F4DFE" w:rsidP="000B1511">
      <w:pPr>
        <w:rPr>
          <w:rFonts w:ascii="Trebuchet MS" w:hAnsi="Trebuchet MS"/>
          <w:sz w:val="24"/>
          <w:szCs w:val="24"/>
          <w:lang w:eastAsia="en-CA"/>
        </w:rPr>
      </w:pPr>
      <w:r>
        <w:rPr>
          <w:rFonts w:ascii="Trebuchet MS" w:hAnsi="Trebuchet MS"/>
          <w:sz w:val="24"/>
          <w:szCs w:val="24"/>
          <w:lang w:eastAsia="en-CA"/>
        </w:rPr>
        <w:t>P</w:t>
      </w:r>
      <w:r w:rsidR="005A66A8" w:rsidRPr="00EA0B2D">
        <w:rPr>
          <w:rFonts w:ascii="Trebuchet MS" w:hAnsi="Trebuchet MS"/>
          <w:sz w:val="24"/>
          <w:szCs w:val="24"/>
          <w:lang w:eastAsia="en-CA"/>
        </w:rPr>
        <w:t>rinted a</w:t>
      </w:r>
      <w:r>
        <w:rPr>
          <w:rFonts w:ascii="Trebuchet MS" w:hAnsi="Trebuchet MS"/>
          <w:sz w:val="24"/>
          <w:szCs w:val="24"/>
          <w:lang w:eastAsia="en-CA"/>
        </w:rPr>
        <w:t>pplications should</w:t>
      </w:r>
      <w:r w:rsidR="005A66A8" w:rsidRPr="00EA0B2D">
        <w:rPr>
          <w:rFonts w:ascii="Trebuchet MS" w:hAnsi="Trebuchet MS"/>
          <w:sz w:val="24"/>
          <w:szCs w:val="24"/>
          <w:lang w:eastAsia="en-CA"/>
        </w:rPr>
        <w:t xml:space="preserve"> be sent to:</w:t>
      </w:r>
      <w:r w:rsidR="005A66A8" w:rsidRPr="00EA0B2D">
        <w:rPr>
          <w:rFonts w:ascii="Trebuchet MS" w:hAnsi="Trebuchet MS"/>
          <w:sz w:val="24"/>
          <w:szCs w:val="24"/>
          <w:lang w:eastAsia="en-CA"/>
        </w:rPr>
        <w:tab/>
        <w:t xml:space="preserve"> </w:t>
      </w:r>
    </w:p>
    <w:p w14:paraId="4954006F" w14:textId="3DD2AE3E" w:rsidR="005A66A8" w:rsidRPr="00EA0B2D" w:rsidRDefault="005A66A8" w:rsidP="005A66A8">
      <w:pPr>
        <w:ind w:left="1440" w:firstLine="720"/>
        <w:rPr>
          <w:rFonts w:ascii="Trebuchet MS" w:hAnsi="Trebuchet MS"/>
          <w:sz w:val="24"/>
          <w:szCs w:val="24"/>
          <w:lang w:eastAsia="en-CA"/>
        </w:rPr>
      </w:pPr>
      <w:r w:rsidRPr="00EA0B2D">
        <w:rPr>
          <w:rFonts w:ascii="Trebuchet MS" w:hAnsi="Trebuchet MS"/>
          <w:sz w:val="24"/>
          <w:szCs w:val="24"/>
          <w:lang w:eastAsia="en-CA"/>
        </w:rPr>
        <w:t>Jubilee United Church</w:t>
      </w:r>
    </w:p>
    <w:p w14:paraId="76CF80A5" w14:textId="10B045F9" w:rsidR="005A66A8" w:rsidRPr="00EA0B2D" w:rsidRDefault="005A66A8" w:rsidP="000B1511">
      <w:pPr>
        <w:rPr>
          <w:rFonts w:ascii="Trebuchet MS" w:hAnsi="Trebuchet MS"/>
          <w:sz w:val="24"/>
          <w:szCs w:val="24"/>
          <w:lang w:eastAsia="en-CA"/>
        </w:rPr>
      </w:pPr>
      <w:r w:rsidRPr="00EA0B2D">
        <w:rPr>
          <w:rFonts w:ascii="Trebuchet MS" w:hAnsi="Trebuchet MS"/>
          <w:sz w:val="24"/>
          <w:szCs w:val="24"/>
          <w:lang w:eastAsia="en-CA"/>
        </w:rPr>
        <w:tab/>
      </w:r>
      <w:r w:rsidRPr="00EA0B2D">
        <w:rPr>
          <w:rFonts w:ascii="Trebuchet MS" w:hAnsi="Trebuchet MS"/>
          <w:sz w:val="24"/>
          <w:szCs w:val="24"/>
          <w:lang w:eastAsia="en-CA"/>
        </w:rPr>
        <w:tab/>
      </w:r>
      <w:r w:rsidRPr="00EA0B2D">
        <w:rPr>
          <w:rFonts w:ascii="Trebuchet MS" w:hAnsi="Trebuchet MS"/>
          <w:sz w:val="24"/>
          <w:szCs w:val="24"/>
          <w:lang w:eastAsia="en-CA"/>
        </w:rPr>
        <w:tab/>
        <w:t>40 Underhill Dr.</w:t>
      </w:r>
    </w:p>
    <w:p w14:paraId="79381B99" w14:textId="74D88CF6" w:rsidR="005A66A8" w:rsidRDefault="005A66A8" w:rsidP="000B1511">
      <w:pPr>
        <w:rPr>
          <w:rFonts w:ascii="Trebuchet MS" w:hAnsi="Trebuchet MS"/>
          <w:sz w:val="24"/>
          <w:szCs w:val="24"/>
          <w:lang w:eastAsia="en-CA"/>
        </w:rPr>
      </w:pPr>
      <w:r w:rsidRPr="00EA0B2D">
        <w:rPr>
          <w:rFonts w:ascii="Trebuchet MS" w:hAnsi="Trebuchet MS"/>
          <w:sz w:val="24"/>
          <w:szCs w:val="24"/>
          <w:lang w:eastAsia="en-CA"/>
        </w:rPr>
        <w:tab/>
      </w:r>
      <w:r w:rsidRPr="00EA0B2D">
        <w:rPr>
          <w:rFonts w:ascii="Trebuchet MS" w:hAnsi="Trebuchet MS"/>
          <w:sz w:val="24"/>
          <w:szCs w:val="24"/>
          <w:lang w:eastAsia="en-CA"/>
        </w:rPr>
        <w:tab/>
      </w:r>
      <w:r w:rsidRPr="00EA0B2D">
        <w:rPr>
          <w:rFonts w:ascii="Trebuchet MS" w:hAnsi="Trebuchet MS"/>
          <w:sz w:val="24"/>
          <w:szCs w:val="24"/>
          <w:lang w:eastAsia="en-CA"/>
        </w:rPr>
        <w:tab/>
        <w:t xml:space="preserve">Toronto, </w:t>
      </w:r>
      <w:proofErr w:type="gramStart"/>
      <w:r w:rsidRPr="00EA0B2D">
        <w:rPr>
          <w:rFonts w:ascii="Trebuchet MS" w:hAnsi="Trebuchet MS"/>
          <w:sz w:val="24"/>
          <w:szCs w:val="24"/>
          <w:lang w:eastAsia="en-CA"/>
        </w:rPr>
        <w:t>ON  M</w:t>
      </w:r>
      <w:proofErr w:type="gramEnd"/>
      <w:r w:rsidRPr="00EA0B2D">
        <w:rPr>
          <w:rFonts w:ascii="Trebuchet MS" w:hAnsi="Trebuchet MS"/>
          <w:sz w:val="24"/>
          <w:szCs w:val="24"/>
          <w:lang w:eastAsia="en-CA"/>
        </w:rPr>
        <w:t>3A 2J5</w:t>
      </w:r>
    </w:p>
    <w:p w14:paraId="32A4BD64" w14:textId="139DA9A1" w:rsidR="006A12EB" w:rsidRDefault="006A12EB" w:rsidP="000B1511">
      <w:pPr>
        <w:rPr>
          <w:rFonts w:ascii="Trebuchet MS" w:hAnsi="Trebuchet MS"/>
          <w:sz w:val="24"/>
          <w:szCs w:val="24"/>
          <w:lang w:eastAsia="en-CA"/>
        </w:rPr>
      </w:pPr>
    </w:p>
    <w:p w14:paraId="22813213" w14:textId="789A9C4A" w:rsidR="00E6221B" w:rsidRDefault="00E6221B" w:rsidP="000B1511">
      <w:pPr>
        <w:rPr>
          <w:rFonts w:ascii="Trebuchet MS" w:hAnsi="Trebuchet MS"/>
          <w:sz w:val="24"/>
          <w:szCs w:val="24"/>
          <w:lang w:eastAsia="en-CA"/>
        </w:rPr>
      </w:pPr>
      <w:r>
        <w:rPr>
          <w:rFonts w:ascii="Trebuchet MS" w:hAnsi="Trebuchet MS"/>
          <w:sz w:val="24"/>
          <w:szCs w:val="24"/>
          <w:lang w:eastAsia="en-CA"/>
        </w:rPr>
        <w:t>We’re looking forward to having you with us.</w:t>
      </w:r>
    </w:p>
    <w:p w14:paraId="0DD11B98" w14:textId="430F721A" w:rsidR="006C094D" w:rsidRDefault="006C094D" w:rsidP="006C094D">
      <w:pPr>
        <w:pStyle w:val="Default"/>
        <w:rPr>
          <w:color w:val="auto"/>
          <w:sz w:val="20"/>
          <w:szCs w:val="20"/>
        </w:rPr>
      </w:pPr>
    </w:p>
    <w:p w14:paraId="2A1C4BA5" w14:textId="77777777" w:rsidR="006C094D" w:rsidRDefault="006C094D" w:rsidP="006C094D">
      <w:pPr>
        <w:pStyle w:val="Default"/>
        <w:rPr>
          <w:color w:val="auto"/>
          <w:sz w:val="20"/>
          <w:szCs w:val="20"/>
        </w:rPr>
      </w:pPr>
    </w:p>
    <w:p w14:paraId="7C25E2AB" w14:textId="77777777" w:rsidR="006A12EB" w:rsidRPr="00EA0B2D" w:rsidRDefault="006A12EB" w:rsidP="000B1511">
      <w:pPr>
        <w:rPr>
          <w:rFonts w:ascii="Trebuchet MS" w:hAnsi="Trebuchet MS"/>
          <w:sz w:val="24"/>
          <w:szCs w:val="24"/>
          <w:lang w:eastAsia="en-CA"/>
        </w:rPr>
      </w:pPr>
    </w:p>
    <w:sectPr w:rsidR="006A12EB" w:rsidRPr="00EA0B2D" w:rsidSect="00ED570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511"/>
    <w:rsid w:val="00012D00"/>
    <w:rsid w:val="00031561"/>
    <w:rsid w:val="00041EE4"/>
    <w:rsid w:val="00042D9C"/>
    <w:rsid w:val="0006109D"/>
    <w:rsid w:val="00096340"/>
    <w:rsid w:val="000B1511"/>
    <w:rsid w:val="000C6E82"/>
    <w:rsid w:val="00213366"/>
    <w:rsid w:val="002257ED"/>
    <w:rsid w:val="002D351C"/>
    <w:rsid w:val="00373905"/>
    <w:rsid w:val="003801D7"/>
    <w:rsid w:val="00393D86"/>
    <w:rsid w:val="0039441B"/>
    <w:rsid w:val="003E0E90"/>
    <w:rsid w:val="004302B8"/>
    <w:rsid w:val="004F3DD7"/>
    <w:rsid w:val="004F4DFE"/>
    <w:rsid w:val="005426FA"/>
    <w:rsid w:val="005A66A8"/>
    <w:rsid w:val="005D6089"/>
    <w:rsid w:val="005E2F5A"/>
    <w:rsid w:val="005E34E8"/>
    <w:rsid w:val="006A12EB"/>
    <w:rsid w:val="006B16CD"/>
    <w:rsid w:val="006C094D"/>
    <w:rsid w:val="006F010B"/>
    <w:rsid w:val="007356F2"/>
    <w:rsid w:val="00785ADE"/>
    <w:rsid w:val="007A66F9"/>
    <w:rsid w:val="007C68A7"/>
    <w:rsid w:val="007E754D"/>
    <w:rsid w:val="0081650B"/>
    <w:rsid w:val="00822D4C"/>
    <w:rsid w:val="00826C4F"/>
    <w:rsid w:val="0085302D"/>
    <w:rsid w:val="008E3779"/>
    <w:rsid w:val="0091288C"/>
    <w:rsid w:val="00A22B56"/>
    <w:rsid w:val="00A7568A"/>
    <w:rsid w:val="00A914A4"/>
    <w:rsid w:val="00A95F5A"/>
    <w:rsid w:val="00AE0643"/>
    <w:rsid w:val="00AE1895"/>
    <w:rsid w:val="00B04CD7"/>
    <w:rsid w:val="00BA26C8"/>
    <w:rsid w:val="00BA4EDC"/>
    <w:rsid w:val="00C42817"/>
    <w:rsid w:val="00C51F40"/>
    <w:rsid w:val="00C842FA"/>
    <w:rsid w:val="00CA13C1"/>
    <w:rsid w:val="00D03F2D"/>
    <w:rsid w:val="00D05FED"/>
    <w:rsid w:val="00D330EB"/>
    <w:rsid w:val="00D63134"/>
    <w:rsid w:val="00D71106"/>
    <w:rsid w:val="00D76E4F"/>
    <w:rsid w:val="00DA50C6"/>
    <w:rsid w:val="00DF5B70"/>
    <w:rsid w:val="00E44577"/>
    <w:rsid w:val="00E6221B"/>
    <w:rsid w:val="00EA0B2D"/>
    <w:rsid w:val="00ED3344"/>
    <w:rsid w:val="00ED570A"/>
    <w:rsid w:val="00EE07B5"/>
    <w:rsid w:val="00F56FA3"/>
    <w:rsid w:val="00F95AEB"/>
    <w:rsid w:val="00FB7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B1C52"/>
  <w15:docId w15:val="{2437AA6E-8FE7-47CC-B998-9A675C1A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F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1511"/>
    <w:pPr>
      <w:autoSpaceDE w:val="0"/>
      <w:autoSpaceDN w:val="0"/>
      <w:adjustRightInd w:val="0"/>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0B1511"/>
    <w:rPr>
      <w:rFonts w:ascii="Tahoma" w:hAnsi="Tahoma" w:cs="Tahoma"/>
      <w:sz w:val="16"/>
      <w:szCs w:val="16"/>
    </w:rPr>
  </w:style>
  <w:style w:type="character" w:customStyle="1" w:styleId="BalloonTextChar">
    <w:name w:val="Balloon Text Char"/>
    <w:basedOn w:val="DefaultParagraphFont"/>
    <w:link w:val="BalloonText"/>
    <w:uiPriority w:val="99"/>
    <w:semiHidden/>
    <w:rsid w:val="000B1511"/>
    <w:rPr>
      <w:rFonts w:ascii="Tahoma" w:hAnsi="Tahoma" w:cs="Tahoma"/>
      <w:sz w:val="16"/>
      <w:szCs w:val="16"/>
    </w:rPr>
  </w:style>
  <w:style w:type="character" w:styleId="Hyperlink">
    <w:name w:val="Hyperlink"/>
    <w:basedOn w:val="DefaultParagraphFont"/>
    <w:uiPriority w:val="99"/>
    <w:unhideWhenUsed/>
    <w:rsid w:val="000B1511"/>
    <w:rPr>
      <w:color w:val="0000FF" w:themeColor="hyperlink"/>
      <w:u w:val="single"/>
    </w:rPr>
  </w:style>
  <w:style w:type="character" w:styleId="UnresolvedMention">
    <w:name w:val="Unresolved Mention"/>
    <w:basedOn w:val="DefaultParagraphFont"/>
    <w:uiPriority w:val="99"/>
    <w:semiHidden/>
    <w:unhideWhenUsed/>
    <w:rsid w:val="006B16CD"/>
    <w:rPr>
      <w:color w:val="605E5C"/>
      <w:shd w:val="clear" w:color="auto" w:fill="E1DFDD"/>
    </w:rPr>
  </w:style>
  <w:style w:type="paragraph" w:customStyle="1" w:styleId="Body">
    <w:name w:val="Body"/>
    <w:rsid w:val="00C51F40"/>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Dianne Clare</cp:lastModifiedBy>
  <cp:revision>2</cp:revision>
  <cp:lastPrinted>2016-12-12T15:11:00Z</cp:lastPrinted>
  <dcterms:created xsi:type="dcterms:W3CDTF">2022-03-01T17:49:00Z</dcterms:created>
  <dcterms:modified xsi:type="dcterms:W3CDTF">2022-03-01T17:49:00Z</dcterms:modified>
</cp:coreProperties>
</file>